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32" w:rsidRDefault="00F04032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" w:eastAsia="lv-LV"/>
        </w:rPr>
      </w:pPr>
      <w:r w:rsidRPr="003573F6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9264" behindDoc="1" locked="0" layoutInCell="1" allowOverlap="1" wp14:anchorId="771AF7EA" wp14:editId="60A5BD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9500" cy="10795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032" w:rsidRDefault="00F04032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" w:eastAsia="lv-LV"/>
        </w:rPr>
      </w:pPr>
    </w:p>
    <w:p w:rsidR="00F04032" w:rsidRDefault="00F04032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" w:eastAsia="lv-LV"/>
        </w:rPr>
      </w:pPr>
    </w:p>
    <w:p w:rsidR="00F04032" w:rsidRDefault="00F04032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" w:eastAsia="lv-LV"/>
        </w:rPr>
      </w:pPr>
    </w:p>
    <w:p w:rsidR="00F04032" w:rsidRDefault="00F04032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" w:eastAsia="lv-LV"/>
        </w:rPr>
      </w:pPr>
    </w:p>
    <w:p w:rsidR="00F04032" w:rsidRPr="00F04032" w:rsidRDefault="00F04032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" w:eastAsia="lv-LV"/>
        </w:rPr>
      </w:pPr>
      <w:r w:rsidRPr="00F04032">
        <w:rPr>
          <w:rFonts w:ascii="Times New Roman" w:eastAsia="Times New Roman" w:hAnsi="Times New Roman" w:cs="Times New Roman"/>
          <w:b/>
          <w:i/>
          <w:sz w:val="36"/>
          <w:szCs w:val="36"/>
          <w:lang w:val="en" w:eastAsia="lv-LV"/>
        </w:rPr>
        <w:t>Recommendations after implant placement.</w:t>
      </w:r>
    </w:p>
    <w:p w:rsidR="00F04032" w:rsidRDefault="00F04032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" w:eastAsia="lv-LV"/>
        </w:rPr>
      </w:pPr>
    </w:p>
    <w:p w:rsidR="00F04032" w:rsidRDefault="00F04032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" w:eastAsia="lv-LV"/>
        </w:rPr>
      </w:pPr>
      <w:r w:rsidRPr="00F04032">
        <w:rPr>
          <w:rFonts w:ascii="Times New Roman" w:eastAsia="Times New Roman" w:hAnsi="Times New Roman" w:cs="Times New Roman"/>
          <w:b/>
          <w:sz w:val="24"/>
          <w:szCs w:val="20"/>
          <w:lang w:val="en" w:eastAsia="lv-LV"/>
        </w:rPr>
        <w:t>On the day of surgery</w:t>
      </w:r>
      <w:r w:rsidR="00144BD1">
        <w:rPr>
          <w:rFonts w:ascii="Times New Roman" w:eastAsia="Times New Roman" w:hAnsi="Times New Roman" w:cs="Times New Roman"/>
          <w:b/>
          <w:sz w:val="24"/>
          <w:szCs w:val="20"/>
          <w:lang w:val="en" w:eastAsia="lv-LV"/>
        </w:rPr>
        <w:t>:</w:t>
      </w:r>
    </w:p>
    <w:p w:rsidR="00144BD1" w:rsidRPr="00F04032" w:rsidRDefault="00144BD1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" w:eastAsia="lv-LV"/>
        </w:rPr>
      </w:pPr>
    </w:p>
    <w:p w:rsidR="00F04032" w:rsidRPr="00F04032" w:rsidRDefault="00A77A0B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"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ab/>
      </w:r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For the first hour it is necessary to hold the swab for 30-45 minutes. If the wound continues to bleed, replace the swab and hold it for an additional 30-45 minutes until the bleeding stops. Try not to touch the wound with the tongue, sharp</w:t>
      </w:r>
      <w:r w:rsidR="00485B6B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 objects (toothpicks, etc.), and </w:t>
      </w:r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avoid strong mouth rinsing during the first 24 hours. Brush your teeth with a soft toothbrush, </w:t>
      </w:r>
      <w:r w:rsidR="00485B6B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and take</w:t>
      </w:r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 special care around the wound site. Smoking prolongs the healing process, so it is highly desirable to refrain from smoking postoperatively during the first days. Also,</w:t>
      </w:r>
      <w:r w:rsidR="00485B6B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 for the first 3-4 days, sports, sauna and swimming</w:t>
      </w:r>
      <w:r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 </w:t>
      </w:r>
      <w:bookmarkStart w:id="0" w:name="_GoBack"/>
      <w:bookmarkEnd w:id="0"/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pool visits should be avoided. Increased physical activity can cause recurrent wound bleeding, causing greater swelling and discomfort. </w:t>
      </w:r>
      <w:r w:rsidR="00485B6B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You should avoid </w:t>
      </w:r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"fermenting" alcohols (beer, wine, etc.) during the healing process.</w:t>
      </w:r>
    </w:p>
    <w:p w:rsidR="00F04032" w:rsidRPr="00F04032" w:rsidRDefault="00A77A0B" w:rsidP="00F0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ab/>
      </w:r>
      <w:proofErr w:type="spellStart"/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Extraoral</w:t>
      </w:r>
      <w:proofErr w:type="spellEnd"/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 swelling is a completely normal postoperative phenomenon, which reaches its maximum 2-3 days after surgery. It can be reduced by applying a cold compress and holding </w:t>
      </w:r>
      <w:r w:rsidR="00485B6B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it f</w:t>
      </w:r>
      <w:r w:rsidR="00144BD1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or a maximum of 15 minutes, which</w:t>
      </w:r>
      <w:r w:rsidR="00485B6B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 can be </w:t>
      </w:r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repeat</w:t>
      </w:r>
      <w:r w:rsidR="00485B6B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ed every half hour</w:t>
      </w:r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. It is best to wrap frozen products in a towel to avoid dire</w:t>
      </w:r>
      <w:r w:rsidR="00485B6B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ct contact with the skin</w:t>
      </w:r>
      <w:r w:rsidR="00F04032" w:rsidRPr="00F04032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 xml:space="preserve">. </w:t>
      </w:r>
      <w:r w:rsidR="00144BD1">
        <w:rPr>
          <w:rFonts w:ascii="Times New Roman" w:eastAsia="Times New Roman" w:hAnsi="Times New Roman" w:cs="Times New Roman"/>
          <w:sz w:val="24"/>
          <w:szCs w:val="20"/>
          <w:lang w:val="en" w:eastAsia="lv-LV"/>
        </w:rPr>
        <w:t>The best result of the “cold therapy” is, when it is done on the day of surgery.</w:t>
      </w:r>
    </w:p>
    <w:p w:rsidR="00F04032" w:rsidRPr="00F04032" w:rsidRDefault="00F04032" w:rsidP="00F04032">
      <w:pPr>
        <w:pStyle w:val="HTMLPreformatted"/>
        <w:rPr>
          <w:rStyle w:val="y2iqfc"/>
          <w:rFonts w:ascii="Times New Roman" w:hAnsi="Times New Roman" w:cs="Times New Roman"/>
          <w:sz w:val="24"/>
          <w:lang w:val="en"/>
        </w:rPr>
      </w:pPr>
      <w:r w:rsidRPr="00F04032">
        <w:rPr>
          <w:rStyle w:val="y2iqfc"/>
          <w:rFonts w:ascii="Times New Roman" w:hAnsi="Times New Roman" w:cs="Times New Roman"/>
          <w:sz w:val="24"/>
          <w:lang w:val="en"/>
        </w:rPr>
        <w:t>In case of pain, the us</w:t>
      </w:r>
      <w:r w:rsidR="00144BD1">
        <w:rPr>
          <w:rStyle w:val="y2iqfc"/>
          <w:rFonts w:ascii="Times New Roman" w:hAnsi="Times New Roman" w:cs="Times New Roman"/>
          <w:sz w:val="24"/>
          <w:lang w:val="en"/>
        </w:rPr>
        <w:t>e of analgesics is indicated (“</w:t>
      </w:r>
      <w:proofErr w:type="spellStart"/>
      <w:r w:rsidRPr="00F04032">
        <w:rPr>
          <w:rStyle w:val="y2iqfc"/>
          <w:rFonts w:ascii="Times New Roman" w:hAnsi="Times New Roman" w:cs="Times New Roman"/>
          <w:sz w:val="24"/>
          <w:lang w:val="en"/>
        </w:rPr>
        <w:t>Ibumetin</w:t>
      </w:r>
      <w:proofErr w:type="spellEnd"/>
      <w:r w:rsidR="00144BD1">
        <w:rPr>
          <w:rStyle w:val="y2iqfc"/>
          <w:rFonts w:ascii="Times New Roman" w:hAnsi="Times New Roman" w:cs="Times New Roman"/>
          <w:sz w:val="24"/>
          <w:lang w:val="en"/>
        </w:rPr>
        <w:t>”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 xml:space="preserve"> 400 mg / </w:t>
      </w:r>
      <w:r w:rsidR="00144BD1">
        <w:rPr>
          <w:rStyle w:val="y2iqfc"/>
          <w:rFonts w:ascii="Times New Roman" w:hAnsi="Times New Roman" w:cs="Times New Roman"/>
          <w:sz w:val="24"/>
          <w:lang w:val="en"/>
        </w:rPr>
        <w:t>“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>Dolmen</w:t>
      </w:r>
      <w:r w:rsidR="00144BD1">
        <w:rPr>
          <w:rStyle w:val="y2iqfc"/>
          <w:rFonts w:ascii="Times New Roman" w:hAnsi="Times New Roman" w:cs="Times New Roman"/>
          <w:sz w:val="24"/>
          <w:lang w:val="en"/>
        </w:rPr>
        <w:t>”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 xml:space="preserve"> 25 mg</w:t>
      </w:r>
      <w:r w:rsidR="00144BD1">
        <w:rPr>
          <w:rStyle w:val="y2iqfc"/>
          <w:rFonts w:ascii="Times New Roman" w:hAnsi="Times New Roman" w:cs="Times New Roman"/>
          <w:sz w:val="24"/>
          <w:lang w:val="en"/>
        </w:rPr>
        <w:t xml:space="preserve"> etc.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>). The most intense pain may be felt within the first six hours after the anesthesia</w:t>
      </w:r>
      <w:r w:rsidR="00144BD1">
        <w:rPr>
          <w:rStyle w:val="y2iqfc"/>
          <w:rFonts w:ascii="Times New Roman" w:hAnsi="Times New Roman" w:cs="Times New Roman"/>
          <w:sz w:val="24"/>
          <w:lang w:val="en"/>
        </w:rPr>
        <w:t xml:space="preserve"> has gone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>. Avoid eating while the anesthesia is still working. Eat small pieces of chopped, liquid food and av</w:t>
      </w:r>
      <w:r w:rsidR="00144BD1">
        <w:rPr>
          <w:rStyle w:val="y2iqfc"/>
          <w:rFonts w:ascii="Times New Roman" w:hAnsi="Times New Roman" w:cs="Times New Roman"/>
          <w:sz w:val="24"/>
          <w:lang w:val="en"/>
        </w:rPr>
        <w:t xml:space="preserve">oid hot and spicy food and beverages. Use antibiotics and an antibacterial 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>mouthwash</w:t>
      </w:r>
      <w:r w:rsidR="00144BD1">
        <w:rPr>
          <w:rStyle w:val="y2iqfc"/>
          <w:rFonts w:ascii="Times New Roman" w:hAnsi="Times New Roman" w:cs="Times New Roman"/>
          <w:sz w:val="24"/>
          <w:lang w:val="en"/>
        </w:rPr>
        <w:t>,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 xml:space="preserve"> </w:t>
      </w:r>
      <w:r w:rsidR="00144BD1">
        <w:rPr>
          <w:rStyle w:val="y2iqfc"/>
          <w:rFonts w:ascii="Times New Roman" w:hAnsi="Times New Roman" w:cs="Times New Roman"/>
          <w:sz w:val="24"/>
          <w:lang w:val="en"/>
        </w:rPr>
        <w:t>if prescribed.</w:t>
      </w:r>
    </w:p>
    <w:p w:rsidR="00144BD1" w:rsidRDefault="00144BD1" w:rsidP="00F04032">
      <w:pPr>
        <w:pStyle w:val="HTMLPreformatted"/>
        <w:rPr>
          <w:rStyle w:val="y2iqfc"/>
          <w:rFonts w:ascii="Times New Roman" w:hAnsi="Times New Roman" w:cs="Times New Roman"/>
          <w:b/>
          <w:sz w:val="24"/>
          <w:lang w:val="en"/>
        </w:rPr>
      </w:pPr>
    </w:p>
    <w:p w:rsidR="00F04032" w:rsidRDefault="00F04032" w:rsidP="00F04032">
      <w:pPr>
        <w:pStyle w:val="HTMLPreformatted"/>
        <w:rPr>
          <w:rStyle w:val="y2iqfc"/>
          <w:rFonts w:ascii="Times New Roman" w:hAnsi="Times New Roman" w:cs="Times New Roman"/>
          <w:b/>
          <w:sz w:val="24"/>
          <w:lang w:val="en"/>
        </w:rPr>
      </w:pPr>
      <w:r w:rsidRPr="00144BD1">
        <w:rPr>
          <w:rStyle w:val="y2iqfc"/>
          <w:rFonts w:ascii="Times New Roman" w:hAnsi="Times New Roman" w:cs="Times New Roman"/>
          <w:b/>
          <w:sz w:val="24"/>
          <w:lang w:val="en"/>
        </w:rPr>
        <w:t>In the following days (</w:t>
      </w:r>
      <w:r w:rsidR="00144BD1">
        <w:rPr>
          <w:rStyle w:val="y2iqfc"/>
          <w:rFonts w:ascii="Times New Roman" w:hAnsi="Times New Roman" w:cs="Times New Roman"/>
          <w:b/>
          <w:sz w:val="24"/>
          <w:lang w:val="en"/>
        </w:rPr>
        <w:t xml:space="preserve">the </w:t>
      </w:r>
      <w:r w:rsidRPr="00144BD1">
        <w:rPr>
          <w:rStyle w:val="y2iqfc"/>
          <w:rFonts w:ascii="Times New Roman" w:hAnsi="Times New Roman" w:cs="Times New Roman"/>
          <w:b/>
          <w:sz w:val="24"/>
          <w:lang w:val="en"/>
        </w:rPr>
        <w:t>second / third day postoperatively):</w:t>
      </w:r>
    </w:p>
    <w:p w:rsidR="00144BD1" w:rsidRPr="00144BD1" w:rsidRDefault="00144BD1" w:rsidP="00F04032">
      <w:pPr>
        <w:pStyle w:val="HTMLPreformatted"/>
        <w:rPr>
          <w:rStyle w:val="y2iqfc"/>
          <w:rFonts w:ascii="Times New Roman" w:hAnsi="Times New Roman" w:cs="Times New Roman"/>
          <w:b/>
          <w:sz w:val="24"/>
          <w:lang w:val="en"/>
        </w:rPr>
      </w:pPr>
    </w:p>
    <w:p w:rsidR="00F04032" w:rsidRPr="00F04032" w:rsidRDefault="00A77A0B" w:rsidP="00F04032">
      <w:pPr>
        <w:pStyle w:val="HTMLPreformatted"/>
        <w:rPr>
          <w:rStyle w:val="y2iqfc"/>
          <w:rFonts w:ascii="Times New Roman" w:hAnsi="Times New Roman" w:cs="Times New Roman"/>
          <w:sz w:val="24"/>
          <w:lang w:val="en"/>
        </w:rPr>
      </w:pPr>
      <w:r>
        <w:rPr>
          <w:rStyle w:val="y2iqfc"/>
          <w:rFonts w:ascii="Times New Roman" w:hAnsi="Times New Roman" w:cs="Times New Roman"/>
          <w:sz w:val="24"/>
          <w:lang w:val="en"/>
        </w:rPr>
        <w:tab/>
      </w:r>
      <w:r w:rsidR="00F04032" w:rsidRPr="00F04032">
        <w:rPr>
          <w:rStyle w:val="y2iqfc"/>
          <w:rFonts w:ascii="Times New Roman" w:hAnsi="Times New Roman" w:cs="Times New Roman"/>
          <w:sz w:val="24"/>
          <w:lang w:val="en"/>
        </w:rPr>
        <w:t xml:space="preserve">Rinse your mouth with salt water (1 teaspoon of salt </w:t>
      </w:r>
      <w:r>
        <w:rPr>
          <w:rStyle w:val="y2iqfc"/>
          <w:rFonts w:ascii="Times New Roman" w:hAnsi="Times New Roman" w:cs="Times New Roman"/>
          <w:sz w:val="24"/>
          <w:lang w:val="en"/>
        </w:rPr>
        <w:t>per glass of water) at least two to three</w:t>
      </w:r>
      <w:r w:rsidR="00F04032" w:rsidRPr="00F04032">
        <w:rPr>
          <w:rStyle w:val="y2iqfc"/>
          <w:rFonts w:ascii="Times New Roman" w:hAnsi="Times New Roman" w:cs="Times New Roman"/>
          <w:sz w:val="24"/>
          <w:lang w:val="en"/>
        </w:rPr>
        <w:t xml:space="preserve"> times a day (especially important </w:t>
      </w:r>
      <w:r>
        <w:rPr>
          <w:rStyle w:val="y2iqfc"/>
          <w:rFonts w:ascii="Times New Roman" w:hAnsi="Times New Roman" w:cs="Times New Roman"/>
          <w:sz w:val="24"/>
          <w:lang w:val="en"/>
        </w:rPr>
        <w:t>it is after mealtime). A</w:t>
      </w:r>
      <w:r w:rsidR="00F04032" w:rsidRPr="00F04032">
        <w:rPr>
          <w:rStyle w:val="y2iqfc"/>
          <w:rFonts w:ascii="Times New Roman" w:hAnsi="Times New Roman" w:cs="Times New Roman"/>
          <w:sz w:val="24"/>
          <w:lang w:val="en"/>
        </w:rPr>
        <w:t xml:space="preserve"> decoction of chamomile tea or the indicated mouthwash</w:t>
      </w:r>
      <w:r>
        <w:rPr>
          <w:rStyle w:val="y2iqfc"/>
          <w:rFonts w:ascii="Times New Roman" w:hAnsi="Times New Roman" w:cs="Times New Roman"/>
          <w:sz w:val="24"/>
          <w:lang w:val="en"/>
        </w:rPr>
        <w:t xml:space="preserve"> can be used. Brush your teeth at least 2 times</w:t>
      </w:r>
      <w:r w:rsidR="00F04032" w:rsidRPr="00F04032">
        <w:rPr>
          <w:rStyle w:val="y2iqfc"/>
          <w:rFonts w:ascii="Times New Roman" w:hAnsi="Times New Roman" w:cs="Times New Roman"/>
          <w:sz w:val="24"/>
          <w:lang w:val="en"/>
        </w:rPr>
        <w:t xml:space="preserve"> a day. Good oral hygiene will speed up and improve the healing process. </w:t>
      </w:r>
      <w:r>
        <w:rPr>
          <w:rStyle w:val="y2iqfc"/>
          <w:rFonts w:ascii="Times New Roman" w:hAnsi="Times New Roman" w:cs="Times New Roman"/>
          <w:sz w:val="24"/>
          <w:lang w:val="en"/>
        </w:rPr>
        <w:t>Avoid smoking for the first days.</w:t>
      </w:r>
    </w:p>
    <w:p w:rsidR="00F04032" w:rsidRPr="00F04032" w:rsidRDefault="00F04032" w:rsidP="00F04032">
      <w:pPr>
        <w:pStyle w:val="HTMLPreformatted"/>
        <w:rPr>
          <w:rFonts w:ascii="Times New Roman" w:hAnsi="Times New Roman" w:cs="Times New Roman"/>
          <w:sz w:val="24"/>
        </w:rPr>
      </w:pPr>
      <w:r w:rsidRPr="00F04032">
        <w:rPr>
          <w:rStyle w:val="y2iqfc"/>
          <w:rFonts w:ascii="Times New Roman" w:hAnsi="Times New Roman" w:cs="Times New Roman"/>
          <w:sz w:val="24"/>
          <w:lang w:val="en"/>
        </w:rPr>
        <w:t xml:space="preserve">The first two days after surgery are usually the most severe - discomfort, pain at the site of the </w:t>
      </w:r>
      <w:r w:rsidR="00A77A0B">
        <w:rPr>
          <w:rStyle w:val="y2iqfc"/>
          <w:rFonts w:ascii="Times New Roman" w:hAnsi="Times New Roman" w:cs="Times New Roman"/>
          <w:sz w:val="24"/>
          <w:lang w:val="en"/>
        </w:rPr>
        <w:t>surgery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>, swelling and reduced opening of the mou</w:t>
      </w:r>
      <w:r w:rsidR="00A77A0B">
        <w:rPr>
          <w:rStyle w:val="y2iqfc"/>
          <w:rFonts w:ascii="Times New Roman" w:hAnsi="Times New Roman" w:cs="Times New Roman"/>
          <w:sz w:val="24"/>
          <w:lang w:val="en"/>
        </w:rPr>
        <w:t>th, stiffness or slight discolo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>ration of the gums and dry lips are completely normal</w:t>
      </w:r>
      <w:r w:rsidR="00A77A0B">
        <w:rPr>
          <w:rStyle w:val="y2iqfc"/>
          <w:rFonts w:ascii="Times New Roman" w:hAnsi="Times New Roman" w:cs="Times New Roman"/>
          <w:sz w:val="24"/>
          <w:lang w:val="en"/>
        </w:rPr>
        <w:t xml:space="preserve"> finding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 xml:space="preserve"> after the </w:t>
      </w:r>
      <w:r w:rsidR="00A77A0B">
        <w:rPr>
          <w:rStyle w:val="y2iqfc"/>
          <w:rFonts w:ascii="Times New Roman" w:hAnsi="Times New Roman" w:cs="Times New Roman"/>
          <w:sz w:val="24"/>
          <w:lang w:val="en"/>
        </w:rPr>
        <w:t xml:space="preserve">surgery. And is self-limiting </w:t>
      </w:r>
      <w:r w:rsidRPr="00F04032">
        <w:rPr>
          <w:rStyle w:val="y2iqfc"/>
          <w:rFonts w:ascii="Times New Roman" w:hAnsi="Times New Roman" w:cs="Times New Roman"/>
          <w:sz w:val="24"/>
          <w:lang w:val="en"/>
        </w:rPr>
        <w:t>within the first few days.</w:t>
      </w:r>
    </w:p>
    <w:p w:rsidR="002507D4" w:rsidRPr="00F04032" w:rsidRDefault="002507D4">
      <w:pPr>
        <w:rPr>
          <w:rFonts w:ascii="Times New Roman" w:hAnsi="Times New Roman" w:cs="Times New Roman"/>
          <w:sz w:val="28"/>
        </w:rPr>
      </w:pPr>
    </w:p>
    <w:sectPr w:rsidR="002507D4" w:rsidRPr="00F040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71"/>
    <w:rsid w:val="00144BD1"/>
    <w:rsid w:val="002507D4"/>
    <w:rsid w:val="00485B6B"/>
    <w:rsid w:val="004E0271"/>
    <w:rsid w:val="00A77A0B"/>
    <w:rsid w:val="00F0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DFA6-1814-40F5-B7FA-1C00D858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032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F0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</dc:creator>
  <cp:keywords/>
  <dc:description/>
  <cp:lastModifiedBy>Madara</cp:lastModifiedBy>
  <cp:revision>3</cp:revision>
  <dcterms:created xsi:type="dcterms:W3CDTF">2021-09-16T12:17:00Z</dcterms:created>
  <dcterms:modified xsi:type="dcterms:W3CDTF">2021-09-16T13:43:00Z</dcterms:modified>
</cp:coreProperties>
</file>